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E" w:rsidRDefault="00ED092E" w:rsidP="00117082">
      <w:pPr>
        <w:spacing w:line="500" w:lineRule="exact"/>
        <w:jc w:val="left"/>
        <w:rPr>
          <w:rFonts w:ascii="黑体" w:eastAsia="黑体" w:hAnsi="黑体"/>
          <w:spacing w:val="10"/>
          <w:sz w:val="32"/>
          <w:szCs w:val="32"/>
        </w:rPr>
      </w:pPr>
      <w:r w:rsidRPr="00342EC8">
        <w:rPr>
          <w:rFonts w:ascii="黑体" w:eastAsia="黑体" w:hAnsi="黑体" w:hint="eastAsia"/>
          <w:spacing w:val="10"/>
          <w:sz w:val="32"/>
          <w:szCs w:val="32"/>
        </w:rPr>
        <w:t>附件2</w:t>
      </w:r>
    </w:p>
    <w:p w:rsidR="00A92C07" w:rsidRPr="00342EC8" w:rsidRDefault="00A92C07" w:rsidP="00117082">
      <w:pPr>
        <w:spacing w:line="500" w:lineRule="exact"/>
        <w:jc w:val="left"/>
        <w:rPr>
          <w:rFonts w:ascii="黑体" w:eastAsia="黑体" w:hAnsi="黑体"/>
          <w:spacing w:val="10"/>
          <w:sz w:val="32"/>
          <w:szCs w:val="32"/>
        </w:rPr>
      </w:pPr>
    </w:p>
    <w:p w:rsidR="000C6FCE" w:rsidRDefault="00230B1B" w:rsidP="00117082">
      <w:pPr>
        <w:spacing w:line="50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整改通知书</w:t>
      </w:r>
    </w:p>
    <w:p w:rsidR="00A92C07" w:rsidRPr="00595E39" w:rsidRDefault="00A92C07" w:rsidP="00117082">
      <w:pPr>
        <w:spacing w:line="500" w:lineRule="exact"/>
        <w:jc w:val="center"/>
        <w:rPr>
          <w:rFonts w:ascii="方正小标宋简体" w:eastAsia="方正小标宋简体"/>
          <w:spacing w:val="10"/>
          <w:sz w:val="32"/>
          <w:szCs w:val="32"/>
        </w:rPr>
      </w:pPr>
    </w:p>
    <w:p w:rsidR="000C6FCE" w:rsidRPr="00595E39" w:rsidRDefault="001261C4" w:rsidP="00117082">
      <w:pPr>
        <w:spacing w:line="500" w:lineRule="exact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595E39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各相关单位</w:t>
      </w:r>
      <w:r w:rsidR="000C6FCE" w:rsidRPr="00595E39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：</w:t>
      </w:r>
    </w:p>
    <w:p w:rsidR="001261C4" w:rsidRPr="00843386" w:rsidRDefault="005047BE" w:rsidP="00117082">
      <w:pPr>
        <w:spacing w:line="50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5047BE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依据</w:t>
      </w:r>
      <w:r w:rsidR="00E0637A" w:rsidRPr="00E0637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《中华人民共和国个人信息保护法》《中华人民共和国网络安全法》</w:t>
      </w:r>
      <w:r w:rsidRPr="005047BE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等法律法规，</w:t>
      </w:r>
      <w:r w:rsidR="000C6FCE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云南省通信管理局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对你单位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PP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进行了技术检测，发现</w:t>
      </w:r>
      <w:r w:rsidR="000C6FCE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存在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违法违规收集个人信息等问题</w:t>
      </w:r>
      <w:r w:rsidR="000C6FCE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现将有关整改事项通知如下：</w:t>
      </w:r>
    </w:p>
    <w:p w:rsidR="000C6FCE" w:rsidRPr="00843386" w:rsidRDefault="00FB5147" w:rsidP="00117082">
      <w:pPr>
        <w:spacing w:line="50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1.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请</w:t>
      </w:r>
      <w:r w:rsidR="001261C4" w:rsidRPr="00843386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你单位</w:t>
      </w:r>
      <w:r w:rsidR="007C7454" w:rsidRPr="00CB72EC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通过</w:t>
      </w:r>
      <w:r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电子</w:t>
      </w:r>
      <w:r w:rsidR="007C7454" w:rsidRPr="00CB72EC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邮</w:t>
      </w:r>
      <w:r w:rsidR="007C7454" w:rsidRPr="00D67EBE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件向云南省通信管理局获取</w:t>
      </w:r>
      <w:r w:rsidR="007C7454" w:rsidRPr="00D67EBE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A</w:t>
      </w:r>
      <w:r w:rsidR="007C7454" w:rsidRPr="00D67EBE">
        <w:rPr>
          <w:rFonts w:ascii="Times New Roman" w:eastAsia="仿宋_GB2312" w:hAnsi="Times New Roman" w:cs="Times New Roman"/>
          <w:b/>
          <w:spacing w:val="-4"/>
          <w:sz w:val="32"/>
          <w:szCs w:val="32"/>
        </w:rPr>
        <w:t>PP</w:t>
      </w:r>
      <w:r w:rsidR="007C7454" w:rsidRPr="00D67EBE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详细检测报告</w:t>
      </w:r>
      <w:r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后</w:t>
      </w:r>
      <w:r w:rsidR="00104025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再开展整改工作</w:t>
      </w:r>
      <w:r w:rsidR="007C7454" w:rsidRPr="00D67EBE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，邮</w:t>
      </w:r>
      <w:r w:rsidR="007C7454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件主题需</w:t>
      </w:r>
      <w:r w:rsidR="007C7454" w:rsidRPr="00843386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备注企业名称、</w:t>
      </w:r>
      <w:r w:rsidRPr="00D67EBE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A</w:t>
      </w:r>
      <w:r w:rsidRPr="00D67EBE">
        <w:rPr>
          <w:rFonts w:ascii="Times New Roman" w:eastAsia="仿宋_GB2312" w:hAnsi="Times New Roman" w:cs="Times New Roman"/>
          <w:b/>
          <w:spacing w:val="-4"/>
          <w:sz w:val="32"/>
          <w:szCs w:val="32"/>
        </w:rPr>
        <w:t>PP</w:t>
      </w:r>
      <w:r w:rsidR="007C7454" w:rsidRPr="00843386">
        <w:rPr>
          <w:rFonts w:ascii="Times New Roman" w:eastAsia="仿宋_GB2312" w:hAnsi="Times New Roman" w:cs="Times New Roman" w:hint="eastAsia"/>
          <w:b/>
          <w:spacing w:val="-4"/>
          <w:sz w:val="32"/>
          <w:szCs w:val="32"/>
        </w:rPr>
        <w:t>名称、联系人姓名及电话等信息</w:t>
      </w:r>
      <w:r w:rsidR="007C745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  <w:r w:rsidR="00E0637A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请于本通知</w:t>
      </w:r>
      <w:r w:rsidR="00046241" w:rsidRPr="00843386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发布</w:t>
      </w:r>
      <w:r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之日起</w:t>
      </w:r>
      <w:r w:rsidR="005047BE"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  <w:t>1</w:t>
      </w:r>
      <w:r w:rsidR="00046241" w:rsidRPr="00843386"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日</w:t>
      </w:r>
      <w:r w:rsidR="00046241" w:rsidRPr="00843386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内</w:t>
      </w:r>
      <w:r w:rsidR="007C7454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需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完成</w:t>
      </w:r>
      <w:r w:rsidR="007C7454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所有问题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整改，</w:t>
      </w:r>
      <w:r w:rsidR="00B638A9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并将整改报告（</w:t>
      </w:r>
      <w:r w:rsidR="004C6C1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附件</w:t>
      </w:r>
      <w:r w:rsidR="004C6C1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3</w:t>
      </w:r>
      <w:r w:rsidR="004C6C1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）</w:t>
      </w:r>
      <w:r w:rsidR="001B4A2B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以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形式（</w:t>
      </w:r>
      <w:r w:rsidR="00B638A9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加盖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公章）</w:t>
      </w:r>
      <w:r w:rsidR="001B4A2B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反馈至我局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邮箱</w:t>
      </w:r>
      <w:r w:rsidR="004C6C1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</w:t>
      </w:r>
      <w:r w:rsidR="001B4A2B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邮件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需提供整改后的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APK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文件或链接地址。</w:t>
      </w:r>
    </w:p>
    <w:p w:rsidR="00FE671E" w:rsidRPr="00843386" w:rsidRDefault="00FB5147" w:rsidP="00117082">
      <w:pPr>
        <w:spacing w:line="50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2.</w:t>
      </w:r>
      <w:r w:rsidR="007477E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对于</w:t>
      </w:r>
      <w:r w:rsidR="001261C4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逾期无故</w:t>
      </w:r>
      <w:r w:rsidR="007477E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不整改或整改不彻底的</w:t>
      </w:r>
      <w:r w:rsidR="001B4A2B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A</w:t>
      </w:r>
      <w:r w:rsidR="001B4A2B" w:rsidRPr="00843386">
        <w:rPr>
          <w:rFonts w:ascii="Times New Roman" w:eastAsia="仿宋_GB2312" w:hAnsi="Times New Roman" w:cs="Times New Roman"/>
          <w:spacing w:val="-4"/>
          <w:sz w:val="32"/>
          <w:szCs w:val="32"/>
        </w:rPr>
        <w:t>PP</w:t>
      </w:r>
      <w:r w:rsidR="001B4A2B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，我局</w:t>
      </w:r>
      <w:r w:rsidR="007477E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将</w:t>
      </w:r>
      <w:r w:rsidR="0057087D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上报</w:t>
      </w:r>
      <w:r w:rsidR="00E07F8D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工业和信息化部进行</w:t>
      </w:r>
      <w:r w:rsidR="0057087D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社会公告、</w:t>
      </w:r>
      <w:r w:rsidR="00E07F8D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组织下架</w:t>
      </w:r>
      <w:r w:rsidR="0057087D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、断开接入等处置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。另外，我局将</w:t>
      </w:r>
      <w:r w:rsidR="007477E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不定期组织问</w:t>
      </w:r>
      <w:r w:rsidR="007477E2" w:rsidRPr="00FB5147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题</w:t>
      </w:r>
      <w:r w:rsidRPr="00FB5147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A</w:t>
      </w:r>
      <w:r w:rsidRPr="00FB5147">
        <w:rPr>
          <w:rFonts w:ascii="Times New Roman" w:eastAsia="仿宋_GB2312" w:hAnsi="Times New Roman" w:cs="Times New Roman"/>
          <w:spacing w:val="-4"/>
          <w:sz w:val="32"/>
          <w:szCs w:val="32"/>
        </w:rPr>
        <w:t>PP</w:t>
      </w:r>
      <w:r w:rsidRPr="00FB5147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 xml:space="preserve"> </w:t>
      </w:r>
      <w:r w:rsidR="007477E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“回头看”，对于采取技术对抗等措施干扰</w:t>
      </w:r>
      <w:r w:rsidRPr="00FB5147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A</w:t>
      </w:r>
      <w:r w:rsidRPr="00FB5147">
        <w:rPr>
          <w:rFonts w:ascii="Times New Roman" w:eastAsia="仿宋_GB2312" w:hAnsi="Times New Roman" w:cs="Times New Roman"/>
          <w:spacing w:val="-4"/>
          <w:sz w:val="32"/>
          <w:szCs w:val="32"/>
        </w:rPr>
        <w:t>PP</w:t>
      </w:r>
      <w:r w:rsidR="007477E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专项整治工作的，将</w:t>
      </w:r>
      <w:r w:rsidR="00E07F8D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依法依规组织开展相关处置工作</w:t>
      </w:r>
      <w:r w:rsidR="007477E2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</w:p>
    <w:p w:rsidR="007477E2" w:rsidRPr="00843386" w:rsidRDefault="007477E2" w:rsidP="00117082">
      <w:pPr>
        <w:spacing w:line="500" w:lineRule="exact"/>
        <w:jc w:val="left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BE44C9" w:rsidRPr="00843386" w:rsidRDefault="00B638A9" w:rsidP="00117082">
      <w:pPr>
        <w:spacing w:line="500" w:lineRule="exact"/>
        <w:ind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4338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联系方式：</w:t>
      </w:r>
      <w:r w:rsidR="001B4A2B" w:rsidRPr="0084338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0871-</w:t>
      </w:r>
      <w:r w:rsidR="001B4A2B" w:rsidRPr="00843386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63533115 </w:t>
      </w:r>
      <w:r w:rsidRPr="00843386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="00813BD7" w:rsidRPr="00813BD7">
        <w:rPr>
          <w:rFonts w:ascii="Times New Roman" w:eastAsia="仿宋_GB2312" w:hAnsi="Times New Roman"/>
          <w:color w:val="000000" w:themeColor="text1"/>
          <w:sz w:val="32"/>
          <w:szCs w:val="32"/>
        </w:rPr>
        <w:t>appzxzz@126.com</w:t>
      </w:r>
    </w:p>
    <w:p w:rsidR="00B638A9" w:rsidRPr="00843386" w:rsidRDefault="00B638A9" w:rsidP="00117082">
      <w:pPr>
        <w:spacing w:line="500" w:lineRule="exact"/>
        <w:ind w:right="1248"/>
        <w:jc w:val="right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B638A9" w:rsidRPr="00843386" w:rsidRDefault="00B638A9" w:rsidP="00117082">
      <w:pPr>
        <w:spacing w:line="500" w:lineRule="exact"/>
        <w:ind w:right="1248"/>
        <w:jc w:val="right"/>
        <w:rPr>
          <w:rFonts w:ascii="Times New Roman" w:eastAsia="仿宋_GB2312" w:hAnsi="Times New Roman" w:cs="Times New Roman"/>
          <w:spacing w:val="-4"/>
          <w:sz w:val="32"/>
          <w:szCs w:val="32"/>
        </w:rPr>
      </w:pPr>
      <w:bookmarkStart w:id="0" w:name="_GoBack"/>
      <w:bookmarkEnd w:id="0"/>
    </w:p>
    <w:p w:rsidR="007477E2" w:rsidRPr="00843386" w:rsidRDefault="007477E2" w:rsidP="00117082">
      <w:pPr>
        <w:spacing w:line="500" w:lineRule="exact"/>
        <w:ind w:right="1248"/>
        <w:jc w:val="right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云南省通信管理局</w:t>
      </w:r>
    </w:p>
    <w:p w:rsidR="000C6FCE" w:rsidRPr="00843386" w:rsidRDefault="00B638A9" w:rsidP="00D03188">
      <w:pPr>
        <w:spacing w:line="500" w:lineRule="exact"/>
        <w:ind w:right="1248"/>
        <w:jc w:val="right"/>
        <w:rPr>
          <w:rFonts w:ascii="Times New Roman" w:eastAsia="仿宋_GB2312" w:hAnsi="Times New Roman"/>
        </w:rPr>
      </w:pPr>
      <w:r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202</w:t>
      </w:r>
      <w:r w:rsidRPr="00843386">
        <w:rPr>
          <w:rFonts w:ascii="Times New Roman" w:eastAsia="仿宋_GB2312" w:hAnsi="Times New Roman" w:cs="Times New Roman"/>
          <w:spacing w:val="-4"/>
          <w:sz w:val="32"/>
          <w:szCs w:val="32"/>
        </w:rPr>
        <w:t>2</w:t>
      </w:r>
      <w:r w:rsidR="000C6FCE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年</w:t>
      </w:r>
      <w:r w:rsidR="00AB716A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6</w:t>
      </w:r>
      <w:r w:rsidR="000C6FCE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月</w:t>
      </w:r>
      <w:r w:rsidR="002A6331">
        <w:rPr>
          <w:rFonts w:ascii="Times New Roman" w:eastAsia="仿宋_GB2312" w:hAnsi="Times New Roman" w:cs="Times New Roman"/>
          <w:spacing w:val="-4"/>
          <w:sz w:val="32"/>
          <w:szCs w:val="32"/>
        </w:rPr>
        <w:t>8</w:t>
      </w:r>
      <w:r w:rsidR="000C6FCE" w:rsidRPr="00843386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日</w:t>
      </w:r>
    </w:p>
    <w:sectPr w:rsidR="000C6FCE" w:rsidRPr="00843386" w:rsidSect="0011708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07" w:rsidRDefault="00276E07" w:rsidP="00F13736">
      <w:r>
        <w:separator/>
      </w:r>
    </w:p>
  </w:endnote>
  <w:endnote w:type="continuationSeparator" w:id="0">
    <w:p w:rsidR="00276E07" w:rsidRDefault="00276E07" w:rsidP="00F1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07" w:rsidRDefault="00276E07" w:rsidP="00F13736">
      <w:r>
        <w:separator/>
      </w:r>
    </w:p>
  </w:footnote>
  <w:footnote w:type="continuationSeparator" w:id="0">
    <w:p w:rsidR="00276E07" w:rsidRDefault="00276E07" w:rsidP="00F1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A"/>
    <w:rsid w:val="00046241"/>
    <w:rsid w:val="000577AC"/>
    <w:rsid w:val="00067ACB"/>
    <w:rsid w:val="00092E73"/>
    <w:rsid w:val="000B60DE"/>
    <w:rsid w:val="000C6FCE"/>
    <w:rsid w:val="00104025"/>
    <w:rsid w:val="00117082"/>
    <w:rsid w:val="001261C4"/>
    <w:rsid w:val="0014364C"/>
    <w:rsid w:val="00146B1F"/>
    <w:rsid w:val="001B4A2B"/>
    <w:rsid w:val="00207402"/>
    <w:rsid w:val="00230B1B"/>
    <w:rsid w:val="00276E07"/>
    <w:rsid w:val="002A6331"/>
    <w:rsid w:val="00342EC8"/>
    <w:rsid w:val="00431663"/>
    <w:rsid w:val="0045282A"/>
    <w:rsid w:val="004C6C12"/>
    <w:rsid w:val="004E4E5B"/>
    <w:rsid w:val="005047BE"/>
    <w:rsid w:val="005067E5"/>
    <w:rsid w:val="0057087D"/>
    <w:rsid w:val="00595E39"/>
    <w:rsid w:val="005F6ED9"/>
    <w:rsid w:val="00693ACE"/>
    <w:rsid w:val="006C2B12"/>
    <w:rsid w:val="006F0690"/>
    <w:rsid w:val="0070316D"/>
    <w:rsid w:val="007477E2"/>
    <w:rsid w:val="00756E58"/>
    <w:rsid w:val="007C7454"/>
    <w:rsid w:val="00803D57"/>
    <w:rsid w:val="00811DA0"/>
    <w:rsid w:val="0081263C"/>
    <w:rsid w:val="00813BD7"/>
    <w:rsid w:val="00837128"/>
    <w:rsid w:val="00843386"/>
    <w:rsid w:val="0084432A"/>
    <w:rsid w:val="008963F1"/>
    <w:rsid w:val="008A51A5"/>
    <w:rsid w:val="008D69E1"/>
    <w:rsid w:val="009F7EDA"/>
    <w:rsid w:val="00A57AFB"/>
    <w:rsid w:val="00A92C07"/>
    <w:rsid w:val="00AB716A"/>
    <w:rsid w:val="00B36E06"/>
    <w:rsid w:val="00B638A9"/>
    <w:rsid w:val="00B80D41"/>
    <w:rsid w:val="00BE44C9"/>
    <w:rsid w:val="00C233C9"/>
    <w:rsid w:val="00C3234F"/>
    <w:rsid w:val="00C33FDB"/>
    <w:rsid w:val="00C921C2"/>
    <w:rsid w:val="00C95F8F"/>
    <w:rsid w:val="00C96F75"/>
    <w:rsid w:val="00CB40D7"/>
    <w:rsid w:val="00CB72EC"/>
    <w:rsid w:val="00CE2091"/>
    <w:rsid w:val="00D03188"/>
    <w:rsid w:val="00D2697B"/>
    <w:rsid w:val="00D67EBE"/>
    <w:rsid w:val="00DA4009"/>
    <w:rsid w:val="00E0637A"/>
    <w:rsid w:val="00E07F8D"/>
    <w:rsid w:val="00E61885"/>
    <w:rsid w:val="00E6502C"/>
    <w:rsid w:val="00ED092E"/>
    <w:rsid w:val="00F0387A"/>
    <w:rsid w:val="00F13736"/>
    <w:rsid w:val="00F1403C"/>
    <w:rsid w:val="00F5034B"/>
    <w:rsid w:val="00F95178"/>
    <w:rsid w:val="00FB5147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C2030"/>
  <w15:chartTrackingRefBased/>
  <w15:docId w15:val="{798DDE1B-8E04-436A-9116-A8BB65B4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F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37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3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373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33F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33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张叶江</dc:creator>
  <cp:keywords/>
  <dc:description/>
  <cp:lastModifiedBy>张叶江</cp:lastModifiedBy>
  <cp:revision>51</cp:revision>
  <cp:lastPrinted>2022-05-06T09:22:00Z</cp:lastPrinted>
  <dcterms:created xsi:type="dcterms:W3CDTF">2021-08-25T09:29:00Z</dcterms:created>
  <dcterms:modified xsi:type="dcterms:W3CDTF">2022-06-09T01:46:00Z</dcterms:modified>
</cp:coreProperties>
</file>